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6F3" w:rsidRPr="00FB16F3" w:rsidRDefault="00FB16F3" w:rsidP="00FB16F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ВОСТОЧНО-КАЗАХСТАНСКИЙ ТЕХНИЧЕСКИЙ УНИВЕРСИТЕТ им. Д. СЕРИКБАЕВА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№01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Современные методы управления в строительстве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FB16F3" w:rsidRPr="00FB16F3" w:rsidRDefault="00FB16F3" w:rsidP="00FB16F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специальности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7M07305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Методы индивидуальной оценки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Субъекты и объекты оценки персонала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продолжительность укладки 25 железобетонных балок перекрытий (при свободном опирании) при строительстве производственного здания. Масса балок 5 т, высота здания 12 м. Звено рабочих состоит из 5 человек. Определить нормативную сменную выработку одного рабочего.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Составитель                         Гольцев А. Г.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ВОСТОЧНО-КАЗАХСТАНСКИЙ ТЕХНИЧЕСКИЙ УНИВЕРСИТЕТ им. Д. СЕРИКБАЕВА</w:t>
      </w:r>
    </w:p>
    <w:p w:rsid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№02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Современные методы управления в строительстве</w:t>
      </w:r>
    </w:p>
    <w:p w:rsidR="00FB16F3" w:rsidRPr="00FB16F3" w:rsidRDefault="00FB16F3" w:rsidP="00FB16F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специальности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7M07305</w:t>
      </w:r>
    </w:p>
    <w:p w:rsid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Количественные характеристики надежности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Методы оценки и основные этапы организационно-управленческой деятельности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данным ТОО «ЖБК», полученным методами технического нормирования, руководством было принято решение снизить норму труда на 12 %. Требуется определить, на сколько процентов повысится производительность труда, если существующая    норма    выработки по каменному кладку была 220 м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/смену.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Составитель                         Гольцев А. Г.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ВОСТОЧНО-КАЗАХСТАНСКИЙ ГОСУДАРСТВЕННЫЙ ТЕХНИЧЕСКИЙ УНИВЕРСИТЕТ им. Д. СЕРИКБАЕВА</w:t>
      </w:r>
    </w:p>
    <w:p w:rsid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№03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Современные методы управления в строительстве</w:t>
      </w:r>
    </w:p>
    <w:p w:rsidR="00FB16F3" w:rsidRPr="00FB16F3" w:rsidRDefault="00FB16F3" w:rsidP="00FB16F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специальности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7M07305</w:t>
      </w:r>
    </w:p>
    <w:p w:rsid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Поточный м параллельный методы производства работ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Уровни качества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продолжительность устройства 60 железобетонных фундаментов общего назначения под колонны здания. Объем одного фундамента 5 м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Звено рабочих состоит из 3 человек. Определить нормативную сменную выработку звена рабочих.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Составитель                         Гольцев А. Г.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ВОСТОЧНО-КАЗАХСТАНСКИЙ ГОСУДАРСТВЕННЫЙ ТЕХНИЧЕСКИЙ УНИВЕРСИТЕТ им. Д. СЕРИКБАЕВА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№04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Современные методы управления в строительстве</w:t>
      </w:r>
    </w:p>
    <w:p w:rsidR="00FB16F3" w:rsidRPr="00FB16F3" w:rsidRDefault="00FB16F3" w:rsidP="00FB16F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специальности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7M07305</w:t>
      </w:r>
    </w:p>
    <w:p w:rsid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Линейная структура управления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Управление качеством продукции в Казахстане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продолжительность установки 40 железобетонных колонн на нижестоящие колонны при строительстве производственного здания. Масса одной колонны 3 т. Наибольшая масса монтажного элемента в здании 5 т. Звено рабочих состоит из 5 человек. Определить нормативную сменную выработку звена рабочих.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Составитель                         Гольцев А. Г.</w:t>
      </w:r>
    </w:p>
    <w:p w:rsidR="009F7CF5" w:rsidRDefault="009F7CF5">
      <w:pPr>
        <w:rPr>
          <w:rFonts w:ascii="Times New Roman" w:hAnsi="Times New Roman" w:cs="Times New Roman"/>
          <w:sz w:val="28"/>
          <w:szCs w:val="28"/>
        </w:rPr>
      </w:pPr>
    </w:p>
    <w:p w:rsidR="00FB16F3" w:rsidRPr="00FB16F3" w:rsidRDefault="00FB16F3" w:rsidP="00FB16F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ВОСТОЧНО-КАЗАХСТАНСКИЙ ГОСУДАРСТВЕННЫЙ ТЕХНИЧЕСКИЙ УНИВЕРСИТЕТ им. Д. СЕРИКБАЕВА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№05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Современные методы управления в строительстве</w:t>
      </w:r>
    </w:p>
    <w:p w:rsidR="00FB16F3" w:rsidRPr="00FB16F3" w:rsidRDefault="00FB16F3" w:rsidP="00FB16F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специальности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7M07305</w:t>
      </w:r>
    </w:p>
    <w:p w:rsid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Методы социально-психологического воздействия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принципы и структура инновационного менеджмента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Определить продолжительность устройства 42 железобетонных фундаментов общего назначения с </w:t>
      </w:r>
      <w:proofErr w:type="spellStart"/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подколонниками</w:t>
      </w:r>
      <w:proofErr w:type="spellEnd"/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высотой 2,3 м. Размеры </w:t>
      </w:r>
      <w:proofErr w:type="spellStart"/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подколонника</w:t>
      </w:r>
      <w:proofErr w:type="spellEnd"/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плане 1,2x1,2 м. Объем одного фундамента 8 м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Звено рабочих состоит из 5 человек. Определить нормативную сменную выработку звена рабочих.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Составитель                         Гольцев А. Г.</w:t>
      </w:r>
    </w:p>
    <w:p w:rsidR="00FB16F3" w:rsidRPr="00FB16F3" w:rsidRDefault="00FB16F3">
      <w:pPr>
        <w:rPr>
          <w:rFonts w:ascii="Times New Roman" w:hAnsi="Times New Roman" w:cs="Times New Roman"/>
          <w:sz w:val="28"/>
          <w:szCs w:val="28"/>
        </w:rPr>
      </w:pPr>
    </w:p>
    <w:p w:rsidR="00FB16F3" w:rsidRPr="00FB16F3" w:rsidRDefault="00FB16F3" w:rsidP="00FB16F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ВОСТОЧНО-КАЗАХСТАНСКИЙ ГОСУДАРСТВЕННЫЙ ТЕХНИЧЕСКИЙ УНИВЕРСИТЕТ им. Д. СЕРИКБАЕВА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№06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Современные методы управления в строительстве</w:t>
      </w:r>
    </w:p>
    <w:p w:rsidR="00FB16F3" w:rsidRPr="00FB16F3" w:rsidRDefault="00FB16F3" w:rsidP="00FB16F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специальности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7M07305</w:t>
      </w:r>
    </w:p>
    <w:p w:rsid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проблемы строительного производства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Управление качеством продукции в скандинавских странах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продолжительность установки анкерных болтов в готовые гнезда с заделкой раствором. В один фундамент устанавливается 4 болта длиной 0,9 м каждый, масса одного болта 8 кг. Количество фундаментов равно 33. Звено рабочих возведении монолитного общественного здания. Масса каркаса 70 кг. Звено рабочих состоит из 3 человек. Определить нормативную сменную выработку одного рабочего.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Составитель                         Гольцев А. Г.</w:t>
      </w:r>
    </w:p>
    <w:p w:rsidR="00FB16F3" w:rsidRPr="00FB16F3" w:rsidRDefault="00FB16F3">
      <w:pPr>
        <w:rPr>
          <w:rFonts w:ascii="Times New Roman" w:hAnsi="Times New Roman" w:cs="Times New Roman"/>
          <w:sz w:val="28"/>
          <w:szCs w:val="28"/>
        </w:rPr>
      </w:pPr>
    </w:p>
    <w:p w:rsidR="00FB16F3" w:rsidRPr="00FB16F3" w:rsidRDefault="00FB16F3" w:rsidP="00FB16F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ВОСТОЧНО-КАЗАХСТАНСКИЙ ГОСУДАРСТВЕННЫЙ ТЕХНИЧЕСКИЙ УНИВЕРСИТЕТ им. Д. СЕРИКБАЕВА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№07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Современные методы управления в строительстве</w:t>
      </w:r>
    </w:p>
    <w:p w:rsidR="00FB16F3" w:rsidRPr="00FB16F3" w:rsidRDefault="00FB16F3" w:rsidP="00FB16F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специальности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7M07305</w:t>
      </w:r>
    </w:p>
    <w:p w:rsid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Схема этапов проведения строительства или реконструкции объекта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Геодезические приборы для контроля качества в строительстве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продолжительность укладки бетонной смеси в перекрытия толщиной 160 мм в каркасном здании. Размеры плиты на одном этаже 60x28 м, количество этажей - 8. Звено рабочих состоит из 3 человек. Определить нормативную сменную выработку звена рабочих.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Составитель                         Гольцев А. Г.</w:t>
      </w:r>
    </w:p>
    <w:p w:rsidR="00FB16F3" w:rsidRPr="00FB16F3" w:rsidRDefault="00FB16F3">
      <w:pPr>
        <w:rPr>
          <w:rFonts w:ascii="Times New Roman" w:hAnsi="Times New Roman" w:cs="Times New Roman"/>
          <w:sz w:val="28"/>
          <w:szCs w:val="28"/>
        </w:rPr>
      </w:pPr>
    </w:p>
    <w:p w:rsidR="00FB16F3" w:rsidRDefault="00FB16F3" w:rsidP="00FB16F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ВОСТОЧНО-КАЗАХСТАНСКИЙ ТЕХНИЧЕСКИЙ УНИВЕРСИТЕТ им. Д. СЕРИКБАЕВА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№08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Современные методы управления в строительстве</w:t>
      </w:r>
    </w:p>
    <w:p w:rsidR="00FB16F3" w:rsidRPr="00FB16F3" w:rsidRDefault="00FB16F3" w:rsidP="00FB16F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Образовательные программы :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7M07305</w:t>
      </w:r>
    </w:p>
    <w:p w:rsid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надежность строительного процесса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Алгоритм оценки строительной фирмы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данным ТОО «ЮКА», полученным методами технического нормирования, руководством было принято решение снизить норму труда на 10%. Требуется определить, на сколько процентов повысится производительность труда, если существующая    норма    выработки по устройству фундамента была 250 м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/смену.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Составитель                         Гольцев А. Г.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ВОСТОЧНО-КАЗАХСТАНСКИЙ ТЕХНИЧЕСКИЙ УНИВЕРСИТЕТ им. Д. СЕРИКБАЕВА</w:t>
      </w:r>
    </w:p>
    <w:p w:rsid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№09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дисциплине 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Современные методы управления в строительстве</w:t>
      </w:r>
    </w:p>
    <w:p w:rsidR="00FB16F3" w:rsidRPr="00FB16F3" w:rsidRDefault="00FB16F3" w:rsidP="00FB16F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Образовательные программы :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7M07305</w:t>
      </w:r>
    </w:p>
    <w:p w:rsid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Экономические методы управления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Стадия проектирования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трудоемкость работ, а также величину заработной платы рабочих по устройству 20.0 железобетонных монолитных фундаментов под оборудование при следующих средних данных для одного фундамента: объем бетона W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=7,0 м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площадь опалубки S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=21 м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вес арматуры Q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=105 кг.</w:t>
      </w: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Опалубка устраивается из готовых щитов площадью до 2м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Арматура состоит из сварных арматурных сеток, весом около 50 кг.</w:t>
      </w: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 арматуры 16-32 мм. Расположение сеток горизонтальное.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Составитель                         Гольцев А. Г.</w:t>
      </w:r>
    </w:p>
    <w:p w:rsidR="00FB16F3" w:rsidRPr="00DA7C3A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FB16F3" w:rsidRPr="00FB16F3" w:rsidRDefault="00FB16F3" w:rsidP="00FB16F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ВОСТОЧНО-КАЗАХСТАНСКИЙ ТЕХНИЧЕСКИЙ УНИВЕРСИТЕТ им. Д. СЕРИКБАЕВА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B16F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ЭКЗАМЕНАЦИОННЫЙ БИЛЕТ</w:t>
      </w:r>
      <w:r w:rsidRPr="00DA7C3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№10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 дисциплине </w:t>
      </w: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>Современные методы управления в строительстве</w:t>
      </w:r>
    </w:p>
    <w:p w:rsidR="00FB16F3" w:rsidRPr="00FB16F3" w:rsidRDefault="00FB16F3" w:rsidP="00FB16F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Образовательные программы :</w:t>
      </w: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>7M07305</w:t>
      </w:r>
    </w:p>
    <w:p w:rsidR="00FB16F3" w:rsidRPr="00DA7C3A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Функциональная структура управления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Деловое общение основа управления в строительном производстве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Определить трудоемкость работ, а также величину заработной платы рабочих по устройству 15.0 железобетонных монолитных фундаментов под оборудование при следующих средних данных для одного фундамента: объем бетона W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/>
        </w:rPr>
        <w:t>1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=6,0 м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/>
        </w:rPr>
        <w:t>3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 площадь опалубки S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/>
        </w:rPr>
        <w:t>1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=18 м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/>
        </w:rPr>
        <w:t>2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 вес арматуры Q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/>
        </w:rPr>
        <w:t>1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=90 кг.</w:t>
      </w: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Опалубка устраивается из готовых щитов площадью до 1м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/>
        </w:rPr>
        <w:t>2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Арматура состоит из сварных арматурных сеток, весом до 300 кг.</w:t>
      </w: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Диаметр арматуры 16-32 мм. Расположение сеток горизонтальное.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  <w:t>Составитель                         Гольцев А. Г.</w:t>
      </w:r>
    </w:p>
    <w:p w:rsidR="00FB16F3" w:rsidRPr="00DA7C3A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FB16F3" w:rsidRPr="00FB16F3" w:rsidRDefault="00FB16F3" w:rsidP="00FB16F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ВОСТОЧНО-КАЗАХСТАНСКИЙ ТЕХНИЧЕСКИЙ УНИВЕРСИТЕТ им. Д. СЕРИКБАЕВА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B16F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ЭКЗАМЕНАЦИОННЫЙ БИЛЕТ</w:t>
      </w:r>
      <w:r w:rsidRPr="00DA7C3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№11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 дисциплине </w:t>
      </w: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>Современные методы управления в строительстве</w:t>
      </w:r>
    </w:p>
    <w:p w:rsidR="00FB16F3" w:rsidRPr="00FB16F3" w:rsidRDefault="00FB16F3" w:rsidP="00FB16F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Образовательные программы :</w:t>
      </w: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>7M07305</w:t>
      </w:r>
    </w:p>
    <w:p w:rsidR="00FB16F3" w:rsidRPr="00DA7C3A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Поточный м параллельный методы производства работ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Основные функции современного менеджмента в строительстве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Определить продолжительность устройства 42 железобетонных фундаментов общего назначения с </w:t>
      </w:r>
      <w:proofErr w:type="spellStart"/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подколонниками</w:t>
      </w:r>
      <w:proofErr w:type="spellEnd"/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высотой 2,3 м. Размеры </w:t>
      </w:r>
      <w:proofErr w:type="spellStart"/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подколонника</w:t>
      </w:r>
      <w:proofErr w:type="spellEnd"/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 плане 1,2x1,2 м. Объем одного фундамента 8 м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/>
        </w:rPr>
        <w:t>3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Звено рабочих состоит из 5 человек. Определить нормативную сменную выработку звена рабочих.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Составитель                         Гольцев А. Г.</w:t>
      </w:r>
    </w:p>
    <w:p w:rsidR="00FB16F3" w:rsidRPr="00DA7C3A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FB16F3" w:rsidRPr="00FB16F3" w:rsidRDefault="00FB16F3" w:rsidP="00FB16F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ВОСТОЧНО-КАЗАХСТАНСКИЙ ТЕХНИЧЕСКИЙ УНИВЕРСИТЕТ им. Д. СЕРИКБАЕВА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B16F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ЭКЗАМЕНАЦИОННЫЙ БИЛЕТ</w:t>
      </w:r>
      <w:r w:rsidRPr="00DA7C3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№12</w:t>
      </w:r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 дисциплине </w:t>
      </w: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>Современные методы управления в строительстве</w:t>
      </w:r>
    </w:p>
    <w:p w:rsidR="00FB16F3" w:rsidRPr="00FB16F3" w:rsidRDefault="00FB16F3" w:rsidP="00FB16F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Образовательные программы :</w:t>
      </w: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>7M07305</w:t>
      </w:r>
    </w:p>
    <w:p w:rsidR="00FB16F3" w:rsidRPr="00DA7C3A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Планирование в управлении строительством и</w:t>
      </w:r>
      <w:r w:rsidRPr="00DA7C3A">
        <w:rPr>
          <w:rFonts w:ascii="Times New Roman" w:eastAsia="Times New Roman" w:hAnsi="Times New Roman" w:cs="Times New Roman"/>
          <w:color w:val="C00000"/>
          <w:sz w:val="26"/>
          <w:szCs w:val="26"/>
          <w:lang w:eastAsia="ru-RU"/>
        </w:rPr>
        <w:t> 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задачи планирования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Международная организация по стандартизации (ИСО)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Определить трудоемкость работ, а также величину заработной платы рабочих по устройству 21.0 железобетонных монолитных фундаментов под оборудование при следующих средних данных для одного фундамента: объем бетона W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/>
        </w:rPr>
        <w:t>1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=17,0 м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/>
        </w:rPr>
        <w:t>3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 площадь опалубки S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/>
        </w:rPr>
        <w:t>1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=20 м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/>
        </w:rPr>
        <w:t>2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 вес арматуры Q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/>
        </w:rPr>
        <w:t>1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=98 кг.</w:t>
      </w: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Опалубка устраивается из готовых щитов площадью до 2м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/>
        </w:rPr>
        <w:t>2</w:t>
      </w: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Арматура состоит из сварных арматурных сеток, весом до 300 кг.</w:t>
      </w:r>
    </w:p>
    <w:p w:rsidR="00FB16F3" w:rsidRPr="00FB16F3" w:rsidRDefault="00FB16F3" w:rsidP="00FB16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A7C3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Диаметр арматуры 16-32 мм. Расположение сеток горизонтальное.</w:t>
      </w:r>
    </w:p>
    <w:p w:rsidR="00FB16F3" w:rsidRPr="00FB16F3" w:rsidRDefault="00FB16F3" w:rsidP="00FB16F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B16F3" w:rsidRPr="00FB16F3" w:rsidRDefault="00FB16F3" w:rsidP="00DA7C3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B16F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Составитель                         Гольцев А. Г</w:t>
      </w:r>
      <w:bookmarkStart w:id="0" w:name="_GoBack"/>
      <w:bookmarkEnd w:id="0"/>
    </w:p>
    <w:p w:rsidR="00FB16F3" w:rsidRPr="00FB16F3" w:rsidRDefault="00FB16F3" w:rsidP="00FB16F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16F3" w:rsidRPr="00FB16F3" w:rsidRDefault="00FB16F3">
      <w:pPr>
        <w:rPr>
          <w:rFonts w:ascii="Times New Roman" w:hAnsi="Times New Roman" w:cs="Times New Roman"/>
          <w:sz w:val="28"/>
          <w:szCs w:val="28"/>
        </w:rPr>
      </w:pPr>
    </w:p>
    <w:sectPr w:rsidR="00FB16F3" w:rsidRPr="00FB16F3" w:rsidSect="00FB16F3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0B1"/>
    <w:rsid w:val="009F7CF5"/>
    <w:rsid w:val="00C730B1"/>
    <w:rsid w:val="00DA7C3A"/>
    <w:rsid w:val="00FB1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6BB4E"/>
  <w15:chartTrackingRefBased/>
  <w15:docId w15:val="{9FF33EBF-6865-46E4-BCD2-01C75CFB6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B1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FB1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B16F3"/>
  </w:style>
  <w:style w:type="character" w:customStyle="1" w:styleId="c2">
    <w:name w:val="c2"/>
    <w:basedOn w:val="a0"/>
    <w:rsid w:val="00FB16F3"/>
  </w:style>
  <w:style w:type="paragraph" w:customStyle="1" w:styleId="c5">
    <w:name w:val="c5"/>
    <w:basedOn w:val="a"/>
    <w:rsid w:val="00FB1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FB16F3"/>
  </w:style>
  <w:style w:type="paragraph" w:customStyle="1" w:styleId="c13">
    <w:name w:val="c13"/>
    <w:basedOn w:val="a"/>
    <w:rsid w:val="00FB1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B16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1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1188</Words>
  <Characters>6775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2022-03-18T15:22:00Z</dcterms:created>
  <dcterms:modified xsi:type="dcterms:W3CDTF">2022-03-18T15:34:00Z</dcterms:modified>
</cp:coreProperties>
</file>